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5 к приказу Управления образования</w:t>
      </w: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    75   от    01.02.2018 г.</w:t>
      </w:r>
    </w:p>
    <w:p w:rsidR="009A34A4" w:rsidRDefault="009A34A4" w:rsidP="009A34A4">
      <w:pPr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9A34A4" w:rsidRPr="00010CA4" w:rsidRDefault="009A34A4" w:rsidP="009A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4" w:rsidRPr="00010CA4" w:rsidRDefault="009A34A4" w:rsidP="009A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4" w:rsidRPr="00010CA4" w:rsidRDefault="009A34A4" w:rsidP="009A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0CA4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9A34A4" w:rsidRPr="00010CA4" w:rsidRDefault="009A34A4" w:rsidP="009A3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CA4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 </w:t>
      </w:r>
    </w:p>
    <w:p w:rsidR="009A34A4" w:rsidRPr="00010CA4" w:rsidRDefault="009A34A4" w:rsidP="009A3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CA4">
        <w:rPr>
          <w:rFonts w:ascii="Times New Roman" w:hAnsi="Times New Roman" w:cs="Times New Roman"/>
          <w:sz w:val="28"/>
          <w:szCs w:val="28"/>
        </w:rPr>
        <w:t>«Воспитатель года Адыгеи» в 2018 году</w:t>
      </w:r>
    </w:p>
    <w:bookmarkEnd w:id="0"/>
    <w:p w:rsidR="009A34A4" w:rsidRDefault="009A34A4" w:rsidP="009A3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4" w:rsidRDefault="009A34A4" w:rsidP="009A3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BCB4AD" wp14:editId="2C6C3734">
            <wp:extent cx="1571625" cy="2381250"/>
            <wp:effectExtent l="0" t="0" r="0" b="0"/>
            <wp:docPr id="2" name="Рисунок 2" descr="C:\Users\пк\Desktop\на конкурс 2018 год\IMGP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а конкурс 2018 год\IMGP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A4" w:rsidRDefault="009A34A4" w:rsidP="009A3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4" w:rsidRPr="00010CA4" w:rsidRDefault="009A34A4" w:rsidP="009A3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4" w:rsidRPr="00BC2CFC" w:rsidRDefault="009A34A4" w:rsidP="009A3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CFC">
        <w:rPr>
          <w:rFonts w:ascii="Times New Roman" w:hAnsi="Times New Roman" w:cs="Times New Roman"/>
          <w:sz w:val="24"/>
          <w:szCs w:val="24"/>
          <w:u w:val="single"/>
        </w:rPr>
        <w:t>Городова</w:t>
      </w:r>
    </w:p>
    <w:p w:rsidR="009A34A4" w:rsidRPr="00010CA4" w:rsidRDefault="009A34A4" w:rsidP="009A34A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</w:rPr>
        <w:t>(фамилия)</w:t>
      </w:r>
    </w:p>
    <w:p w:rsidR="009A34A4" w:rsidRPr="00BC2CFC" w:rsidRDefault="009A34A4" w:rsidP="009A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CFC">
        <w:rPr>
          <w:rFonts w:ascii="Times New Roman" w:hAnsi="Times New Roman" w:cs="Times New Roman"/>
          <w:sz w:val="24"/>
          <w:szCs w:val="24"/>
          <w:u w:val="single"/>
        </w:rPr>
        <w:t>Татьяна Юрьевна</w:t>
      </w:r>
    </w:p>
    <w:p w:rsidR="009A34A4" w:rsidRPr="00010CA4" w:rsidRDefault="009A34A4" w:rsidP="009A34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</w:rPr>
        <w:t>( имя, отчество)</w:t>
      </w:r>
    </w:p>
    <w:p w:rsidR="009A34A4" w:rsidRPr="00010CA4" w:rsidRDefault="009A34A4" w:rsidP="009A34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4A4" w:rsidRPr="00010CA4" w:rsidTr="003E5423">
        <w:tc>
          <w:tcPr>
            <w:tcW w:w="9571" w:type="dxa"/>
            <w:gridSpan w:val="2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 «Гвоздичка»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Цветочный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19.06.1976 год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Аркалык, Торгайская область, Республика Казахстан</w:t>
            </w:r>
          </w:p>
        </w:tc>
      </w:tr>
      <w:tr w:rsidR="009A34A4" w:rsidRPr="00010CA4" w:rsidTr="003E5423">
        <w:tc>
          <w:tcPr>
            <w:tcW w:w="9571" w:type="dxa"/>
            <w:gridSpan w:val="2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 организации в соответствии с уставом)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6 «Гвоздичка»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бщий трудовой</w:t>
            </w:r>
            <w:r w:rsidRPr="00F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F27533">
              <w:rPr>
                <w:rFonts w:ascii="Times New Roman" w:hAnsi="Times New Roman" w:cs="Times New Roman"/>
                <w:sz w:val="24"/>
                <w:szCs w:val="24"/>
              </w:rPr>
              <w:t xml:space="preserve"> - 14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</w:p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– 5 лет,</w:t>
            </w:r>
          </w:p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 – 41 год</w:t>
            </w:r>
          </w:p>
          <w:p w:rsidR="009A34A4" w:rsidRPr="00F27533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возрастных группах в настоящее время работаете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старшая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год получения)</w:t>
            </w:r>
          </w:p>
        </w:tc>
        <w:tc>
          <w:tcPr>
            <w:tcW w:w="4786" w:type="dxa"/>
          </w:tcPr>
          <w:p w:rsidR="009A34A4" w:rsidRPr="00204B4E" w:rsidRDefault="009A34A4" w:rsidP="003E542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B4E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Почетная грамота Управления образования администрации муниципального образования Майкопский район от 27.09.2015 год.</w:t>
            </w:r>
          </w:p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 «Гвоздичка» п. Цветочный, стаж педагогической работы- 5 года.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«Адыгейский государственный университет» г. Майкоп 2016 год,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 «Психолого-педагогическое образование», бакалавр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. в газетах, брошюры, книги)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4. Педагогическое мероприятие с детьми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тематический блок (ознакомление с миром природы).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5. Конкурсное мероприятие «Интернет - ресурс»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интернет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4786" w:type="dxa"/>
          </w:tcPr>
          <w:p w:rsidR="009A34A4" w:rsidRDefault="009A34A4" w:rsidP="003E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B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www.mr-dou6.ru</w:t>
              </w:r>
            </w:hyperlink>
          </w:p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6. Общественная деятельность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Членство в Профсоюзе (наименование организации)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 «Гвоздичка»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других общественных организациях (наименование, направление 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методического объединения (дата заседания, тема выступления)</w:t>
            </w:r>
          </w:p>
        </w:tc>
        <w:tc>
          <w:tcPr>
            <w:tcW w:w="4786" w:type="dxa"/>
          </w:tcPr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Районное методическое объединение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воспитателей старших групп:</w:t>
            </w:r>
          </w:p>
          <w:p w:rsidR="009A34A4" w:rsidRPr="007B09DD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9DD">
              <w:rPr>
                <w:rFonts w:ascii="Times New Roman" w:hAnsi="Times New Roman" w:cs="Times New Roman"/>
                <w:sz w:val="24"/>
                <w:szCs w:val="24"/>
              </w:rPr>
              <w:t>05.04.2017г. Участие в конкурсе стенгазет</w:t>
            </w:r>
          </w:p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Родина»; консультация на тему: «Планирование работы по патриотическому воспитанию вне специально организованных занятий»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муниципальных, региональных, федеральных программ и проектов (с указанием статуса участия) 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6. Досуг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9A34A4" w:rsidRPr="00A31790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90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декоративно-прикладное искусство, путешествия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385778, Майкопский район, п. Цветочный,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20А.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385778, Майкопский район, п. Цветочный,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дом № 86.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межд. кодом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887777-5-83-23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межд. кодом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8-961-827-61-40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galina.k2012@mail.ru</w:t>
              </w:r>
            </w:hyperlink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</w:tcPr>
          <w:p w:rsidR="009A34A4" w:rsidRDefault="009A34A4" w:rsidP="003E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6B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www.mr-dou6.ru</w:t>
              </w:r>
            </w:hyperlink>
          </w:p>
          <w:p w:rsidR="009A34A4" w:rsidRPr="006943E1" w:rsidRDefault="009A34A4" w:rsidP="003E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rPr>
          <w:trHeight w:val="241"/>
        </w:trPr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786" w:type="dxa"/>
          </w:tcPr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 Лангепасским ГОВД  Ханты-Мансийсгкого Автономного округа Тюменской области</w:t>
            </w:r>
          </w:p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11.10.2002 г. </w:t>
            </w:r>
          </w:p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 862-005</w:t>
            </w:r>
          </w:p>
          <w:p w:rsidR="009A34A4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 67 20</w:t>
            </w:r>
          </w:p>
          <w:p w:rsidR="009A34A4" w:rsidRPr="008C0D5A" w:rsidRDefault="009A34A4" w:rsidP="003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Номер: 763249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Профессиональные ценности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«Любить, понимать, помогать!»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ДОО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своей профессии, любовь к детям.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Отзывчивость, внимание, педагогическая этика и грамотность, толерантность, эрудированность, доброжелательность.</w:t>
            </w:r>
          </w:p>
        </w:tc>
      </w:tr>
      <w:tr w:rsidR="009A34A4" w:rsidRPr="00010CA4" w:rsidTr="003E5423">
        <w:tc>
          <w:tcPr>
            <w:tcW w:w="4785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9A34A4" w:rsidRPr="008C0D5A" w:rsidRDefault="009A34A4" w:rsidP="003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 детей доброте, заботе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уважению к другим людям.</w:t>
            </w:r>
          </w:p>
        </w:tc>
      </w:tr>
    </w:tbl>
    <w:p w:rsidR="009A34A4" w:rsidRPr="00010CA4" w:rsidRDefault="009A34A4" w:rsidP="009A34A4">
      <w:pPr>
        <w:rPr>
          <w:rFonts w:ascii="Times New Roman" w:hAnsi="Times New Roman" w:cs="Times New Roman"/>
          <w:sz w:val="27"/>
          <w:szCs w:val="27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Pr="00010CA4" w:rsidRDefault="009A34A4" w:rsidP="009A34A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  <w:r w:rsidRPr="00010CA4">
        <w:rPr>
          <w:rFonts w:ascii="Times New Roman" w:hAnsi="Times New Roman" w:cs="Times New Roman"/>
          <w:sz w:val="28"/>
          <w:szCs w:val="28"/>
        </w:rPr>
        <w:tab/>
      </w:r>
    </w:p>
    <w:p w:rsidR="009A34A4" w:rsidRPr="00010CA4" w:rsidRDefault="009A34A4" w:rsidP="009A34A4">
      <w:pPr>
        <w:widowControl w:val="0"/>
        <w:rPr>
          <w:rFonts w:ascii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02179" w:rsidRDefault="00202179"/>
    <w:sectPr w:rsidR="0020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A"/>
    <w:rsid w:val="00202179"/>
    <w:rsid w:val="009A34A4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3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3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ou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k201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-dou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2018-02-08T09:36:00Z</dcterms:created>
  <dcterms:modified xsi:type="dcterms:W3CDTF">2018-02-08T09:37:00Z</dcterms:modified>
</cp:coreProperties>
</file>